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BA4A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Dječji vrtić Videk</w:t>
      </w:r>
    </w:p>
    <w:p w14:paraId="69506679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Brdovec, Pavla Beluhana 2b</w:t>
      </w:r>
    </w:p>
    <w:p w14:paraId="4C7815A2" w14:textId="583B7E2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KLASA: 112-01/2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-1/</w:t>
      </w:r>
      <w:r w:rsidR="00831AA7">
        <w:rPr>
          <w:rFonts w:asciiTheme="minorHAnsi" w:hAnsiTheme="minorHAnsi" w:cstheme="minorHAnsi"/>
          <w:lang w:eastAsia="hr-HR"/>
        </w:rPr>
        <w:t>1</w:t>
      </w:r>
    </w:p>
    <w:p w14:paraId="35E2D459" w14:textId="168AFD7A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URBROJ: 238</w:t>
      </w:r>
      <w:r w:rsidR="00831AA7">
        <w:rPr>
          <w:rFonts w:asciiTheme="minorHAnsi" w:hAnsiTheme="minorHAnsi" w:cstheme="minorHAnsi"/>
          <w:lang w:eastAsia="hr-HR"/>
        </w:rPr>
        <w:t>-03-</w:t>
      </w:r>
      <w:r w:rsidRPr="008D46EA">
        <w:rPr>
          <w:rFonts w:asciiTheme="minorHAnsi" w:hAnsiTheme="minorHAnsi" w:cstheme="minorHAnsi"/>
          <w:lang w:eastAsia="hr-HR"/>
        </w:rPr>
        <w:t>05</w:t>
      </w:r>
      <w:r w:rsidR="00831AA7">
        <w:rPr>
          <w:rFonts w:asciiTheme="minorHAnsi" w:hAnsiTheme="minorHAnsi" w:cstheme="minorHAnsi"/>
          <w:lang w:eastAsia="hr-HR"/>
        </w:rPr>
        <w:t>-02</w:t>
      </w:r>
      <w:r w:rsidRPr="008D46EA">
        <w:rPr>
          <w:rFonts w:asciiTheme="minorHAnsi" w:hAnsiTheme="minorHAnsi" w:cstheme="minorHAnsi"/>
          <w:lang w:eastAsia="hr-HR"/>
        </w:rPr>
        <w:t>-2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-</w:t>
      </w:r>
      <w:r w:rsidR="00772267">
        <w:rPr>
          <w:rFonts w:asciiTheme="minorHAnsi" w:hAnsiTheme="minorHAnsi" w:cstheme="minorHAnsi"/>
          <w:lang w:eastAsia="hr-HR"/>
        </w:rPr>
        <w:t>10</w:t>
      </w:r>
    </w:p>
    <w:p w14:paraId="59F934C5" w14:textId="1D57EBBA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</w:t>
      </w:r>
      <w:r>
        <w:rPr>
          <w:rFonts w:asciiTheme="minorHAnsi" w:hAnsiTheme="minorHAnsi" w:cstheme="minorHAnsi"/>
          <w:lang w:eastAsia="hr-HR"/>
        </w:rPr>
        <w:t xml:space="preserve"> </w:t>
      </w:r>
      <w:r w:rsidR="00FA3324">
        <w:rPr>
          <w:rFonts w:asciiTheme="minorHAnsi" w:hAnsiTheme="minorHAnsi" w:cstheme="minorHAnsi"/>
          <w:lang w:eastAsia="hr-HR"/>
        </w:rPr>
        <w:t>01.09</w:t>
      </w:r>
      <w:r>
        <w:rPr>
          <w:rFonts w:asciiTheme="minorHAnsi" w:hAnsiTheme="minorHAnsi" w:cstheme="minorHAnsi"/>
          <w:lang w:eastAsia="hr-HR"/>
        </w:rPr>
        <w:t>.202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.</w:t>
      </w:r>
    </w:p>
    <w:p w14:paraId="44093F15" w14:textId="5886A226" w:rsidR="00587E9E" w:rsidRPr="00BC723A" w:rsidRDefault="00901A34" w:rsidP="00901A3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lang w:eastAsia="hr-HR"/>
        </w:rPr>
        <w:t>Na temelju čl</w:t>
      </w:r>
      <w:r w:rsidR="00AD5E04" w:rsidRPr="00BC723A">
        <w:rPr>
          <w:rFonts w:asciiTheme="minorHAnsi" w:hAnsiTheme="minorHAnsi" w:cstheme="minorHAnsi"/>
          <w:lang w:eastAsia="hr-HR"/>
        </w:rPr>
        <w:t>anka</w:t>
      </w:r>
      <w:r w:rsidRPr="00BC723A">
        <w:rPr>
          <w:rFonts w:asciiTheme="minorHAnsi" w:hAnsiTheme="minorHAnsi" w:cstheme="minorHAnsi"/>
          <w:lang w:eastAsia="hr-HR"/>
        </w:rPr>
        <w:t xml:space="preserve"> 26</w:t>
      </w:r>
      <w:r w:rsidR="00AD5E04" w:rsidRPr="00BC723A">
        <w:rPr>
          <w:rFonts w:asciiTheme="minorHAnsi" w:hAnsiTheme="minorHAnsi" w:cstheme="minorHAnsi"/>
          <w:lang w:eastAsia="hr-HR"/>
        </w:rPr>
        <w:t>.</w:t>
      </w:r>
      <w:r w:rsidRPr="00BC723A">
        <w:rPr>
          <w:rFonts w:asciiTheme="minorHAnsi" w:hAnsiTheme="minorHAnsi" w:cstheme="minorHAnsi"/>
          <w:lang w:eastAsia="hr-HR"/>
        </w:rPr>
        <w:t xml:space="preserve"> Zakona o predškolskom odgoju i </w:t>
      </w:r>
      <w:r w:rsidR="00C11974" w:rsidRPr="00BC723A">
        <w:rPr>
          <w:rFonts w:asciiTheme="minorHAnsi" w:hAnsiTheme="minorHAnsi" w:cstheme="minorHAnsi"/>
          <w:lang w:eastAsia="hr-HR"/>
        </w:rPr>
        <w:t>obrazovanju</w:t>
      </w:r>
      <w:r w:rsidRPr="00BC723A">
        <w:rPr>
          <w:rFonts w:asciiTheme="minorHAnsi" w:hAnsiTheme="minorHAnsi" w:cstheme="minorHAnsi"/>
          <w:lang w:eastAsia="hr-HR"/>
        </w:rPr>
        <w:t xml:space="preserve"> (</w:t>
      </w:r>
      <w:r w:rsidR="00831AA7" w:rsidRPr="00831AA7">
        <w:rPr>
          <w:rFonts w:asciiTheme="minorHAnsi" w:hAnsiTheme="minorHAnsi" w:cstheme="minorHAnsi"/>
          <w:lang w:eastAsia="hr-HR"/>
        </w:rPr>
        <w:t>NN 10/97, 107/07, 94/13, 98/19, 57/22, 101/23</w:t>
      </w:r>
      <w:r w:rsidRPr="00BC723A">
        <w:rPr>
          <w:rFonts w:asciiTheme="minorHAnsi" w:hAnsiTheme="minorHAnsi" w:cstheme="minorHAnsi"/>
          <w:lang w:eastAsia="hr-HR"/>
        </w:rPr>
        <w:t xml:space="preserve">), </w:t>
      </w:r>
      <w:r w:rsidR="001A4719" w:rsidRPr="00BC723A">
        <w:rPr>
          <w:rFonts w:asciiTheme="minorHAnsi" w:hAnsiTheme="minorHAnsi" w:cstheme="minorHAnsi"/>
          <w:lang w:eastAsia="hr-HR"/>
        </w:rPr>
        <w:t>i čl. 46. Statuta Dječji vrtić V</w:t>
      </w:r>
      <w:r w:rsidR="00F8121C" w:rsidRPr="00BC723A">
        <w:rPr>
          <w:rFonts w:asciiTheme="minorHAnsi" w:hAnsiTheme="minorHAnsi" w:cstheme="minorHAnsi"/>
          <w:lang w:eastAsia="hr-HR"/>
        </w:rPr>
        <w:t>idek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>Pavla Beluhana 2b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>Brdovec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r w:rsidR="0060546F" w:rsidRPr="00BC723A">
        <w:rPr>
          <w:rFonts w:asciiTheme="minorHAnsi" w:hAnsiTheme="minorHAnsi" w:cstheme="minorHAnsi"/>
          <w:lang w:eastAsia="hr-HR"/>
        </w:rPr>
        <w:t xml:space="preserve">na temelju </w:t>
      </w:r>
      <w:r w:rsidR="001A4719" w:rsidRPr="00BC723A">
        <w:rPr>
          <w:rFonts w:asciiTheme="minorHAnsi" w:hAnsiTheme="minorHAnsi" w:cstheme="minorHAnsi"/>
          <w:lang w:eastAsia="hr-HR"/>
        </w:rPr>
        <w:t xml:space="preserve"> odluke </w:t>
      </w:r>
      <w:r w:rsidRPr="00BC723A">
        <w:rPr>
          <w:rFonts w:asciiTheme="minorHAnsi" w:hAnsiTheme="minorHAnsi" w:cstheme="minorHAnsi"/>
          <w:lang w:eastAsia="hr-HR"/>
        </w:rPr>
        <w:t>Upravno</w:t>
      </w:r>
      <w:r w:rsidR="001A4719" w:rsidRPr="00BC723A">
        <w:rPr>
          <w:rFonts w:asciiTheme="minorHAnsi" w:hAnsiTheme="minorHAnsi" w:cstheme="minorHAnsi"/>
          <w:lang w:eastAsia="hr-HR"/>
        </w:rPr>
        <w:t>g</w:t>
      </w:r>
      <w:r w:rsidRPr="00BC723A">
        <w:rPr>
          <w:rFonts w:asciiTheme="minorHAnsi" w:hAnsiTheme="minorHAnsi" w:cstheme="minorHAnsi"/>
          <w:lang w:eastAsia="hr-HR"/>
        </w:rPr>
        <w:t xml:space="preserve"> vijeć</w:t>
      </w:r>
      <w:r w:rsidR="001A4719" w:rsidRPr="00BC723A">
        <w:rPr>
          <w:rFonts w:asciiTheme="minorHAnsi" w:hAnsiTheme="minorHAnsi" w:cstheme="minorHAnsi"/>
          <w:lang w:eastAsia="hr-HR"/>
        </w:rPr>
        <w:t>a</w:t>
      </w:r>
      <w:r w:rsidRPr="00BC723A">
        <w:rPr>
          <w:rFonts w:asciiTheme="minorHAnsi" w:hAnsiTheme="minorHAnsi" w:cstheme="minorHAnsi"/>
          <w:lang w:eastAsia="hr-HR"/>
        </w:rPr>
        <w:t xml:space="preserve"> raspisuje </w:t>
      </w:r>
      <w:r w:rsidR="00F3794C" w:rsidRPr="00BC723A">
        <w:rPr>
          <w:rFonts w:asciiTheme="minorHAnsi" w:hAnsiTheme="minorHAnsi" w:cstheme="minorHAnsi"/>
          <w:lang w:eastAsia="hr-HR"/>
        </w:rPr>
        <w:t xml:space="preserve"> </w:t>
      </w:r>
    </w:p>
    <w:p w14:paraId="31C5D7FB" w14:textId="77777777" w:rsidR="00587E9E" w:rsidRPr="00BC723A" w:rsidRDefault="00587E9E" w:rsidP="00BC723A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BC723A">
        <w:rPr>
          <w:rFonts w:asciiTheme="minorHAnsi" w:hAnsiTheme="minorHAnsi" w:cstheme="minorHAnsi"/>
          <w:b/>
          <w:sz w:val="28"/>
          <w:szCs w:val="28"/>
          <w:lang w:eastAsia="hr-HR"/>
        </w:rPr>
        <w:t>NATJEČAJ ZA RADNO MJESTO</w:t>
      </w:r>
    </w:p>
    <w:p w14:paraId="0DFB7960" w14:textId="77777777" w:rsidR="0060546F" w:rsidRPr="00BC723A" w:rsidRDefault="0060546F" w:rsidP="00BC723A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 w:rsidRPr="00BC723A">
        <w:rPr>
          <w:rFonts w:asciiTheme="minorHAnsi" w:hAnsiTheme="minorHAnsi" w:cstheme="minorHAnsi"/>
          <w:bCs/>
          <w:lang w:eastAsia="hr-HR"/>
        </w:rPr>
        <w:t>ODGOJITELJ/ICA PREDŠKOLSKE DJECE</w:t>
      </w:r>
    </w:p>
    <w:p w14:paraId="036C0C67" w14:textId="29490269" w:rsidR="00126765" w:rsidRPr="00BC723A" w:rsidRDefault="00B156D0" w:rsidP="00CF74F8">
      <w:pPr>
        <w:pStyle w:val="ListParagraph"/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lang w:eastAsia="hr-HR"/>
        </w:rPr>
        <w:t>3</w:t>
      </w:r>
      <w:r w:rsidR="001A4719" w:rsidRPr="00BC723A">
        <w:rPr>
          <w:rFonts w:asciiTheme="minorHAnsi" w:hAnsiTheme="minorHAnsi" w:cstheme="minorHAnsi"/>
          <w:lang w:eastAsia="hr-HR"/>
        </w:rPr>
        <w:t xml:space="preserve"> izvršitelj</w:t>
      </w:r>
      <w:r w:rsidR="00772267">
        <w:rPr>
          <w:rFonts w:asciiTheme="minorHAnsi" w:hAnsiTheme="minorHAnsi" w:cstheme="minorHAnsi"/>
          <w:lang w:eastAsia="hr-HR"/>
        </w:rPr>
        <w:t>a</w:t>
      </w:r>
      <w:r w:rsidR="001A4719" w:rsidRPr="00BC723A">
        <w:rPr>
          <w:rFonts w:asciiTheme="minorHAnsi" w:hAnsiTheme="minorHAnsi" w:cstheme="minorHAnsi"/>
          <w:lang w:eastAsia="hr-HR"/>
        </w:rPr>
        <w:t>/ica na</w:t>
      </w:r>
      <w:r w:rsidR="00956DA3" w:rsidRPr="00BC723A">
        <w:rPr>
          <w:rFonts w:asciiTheme="minorHAnsi" w:hAnsiTheme="minorHAnsi" w:cstheme="minorHAnsi"/>
          <w:lang w:eastAsia="hr-HR"/>
        </w:rPr>
        <w:t xml:space="preserve"> </w:t>
      </w:r>
      <w:r w:rsidR="00D70F81">
        <w:rPr>
          <w:rFonts w:asciiTheme="minorHAnsi" w:hAnsiTheme="minorHAnsi" w:cstheme="minorHAnsi"/>
          <w:lang w:eastAsia="hr-HR"/>
        </w:rPr>
        <w:t>ne</w:t>
      </w:r>
      <w:r w:rsidR="001A4719" w:rsidRPr="00BC723A">
        <w:rPr>
          <w:rFonts w:asciiTheme="minorHAnsi" w:hAnsiTheme="minorHAnsi" w:cstheme="minorHAnsi"/>
          <w:lang w:eastAsia="hr-HR"/>
        </w:rPr>
        <w:t>određeno puno radno vrijeme</w:t>
      </w:r>
    </w:p>
    <w:p w14:paraId="63248B8E" w14:textId="50BBDEAB" w:rsidR="00B46015" w:rsidRPr="00BC723A" w:rsidRDefault="00F3794C" w:rsidP="00B46015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  <w:b/>
          <w:lang w:eastAsia="hr-HR"/>
        </w:rPr>
        <w:t>UVJETI</w:t>
      </w:r>
      <w:r w:rsidR="003374E0" w:rsidRPr="00BC723A">
        <w:rPr>
          <w:rFonts w:asciiTheme="minorHAnsi" w:hAnsiTheme="minorHAnsi" w:cstheme="minorHAnsi"/>
          <w:b/>
          <w:lang w:eastAsia="hr-HR"/>
        </w:rPr>
        <w:t>:</w:t>
      </w:r>
      <w:r w:rsidR="003374E0" w:rsidRPr="00BC723A">
        <w:rPr>
          <w:rFonts w:asciiTheme="minorHAnsi" w:hAnsiTheme="minorHAnsi" w:cstheme="minorHAnsi"/>
          <w:bCs/>
          <w:lang w:eastAsia="hr-HR"/>
        </w:rPr>
        <w:t xml:space="preserve">  </w:t>
      </w:r>
      <w:r w:rsidR="00B46015" w:rsidRPr="00BC723A">
        <w:rPr>
          <w:rFonts w:asciiTheme="minorHAnsi" w:hAnsiTheme="minorHAnsi" w:cstheme="minorHAnsi"/>
        </w:rPr>
        <w:t>Kandidat mora ispunjavati uvjete prema čl. 24 i 25. Zakona o predškolskom odgoju i obrazovanju (</w:t>
      </w:r>
      <w:r w:rsidR="00D70F81" w:rsidRPr="00D70F81">
        <w:rPr>
          <w:rFonts w:asciiTheme="minorHAnsi" w:hAnsiTheme="minorHAnsi" w:cstheme="minorHAnsi"/>
        </w:rPr>
        <w:t>NN 10/97, 107/07, 94/13, 98/19, 57/22, 101/23</w:t>
      </w:r>
      <w:r w:rsidR="00B46015" w:rsidRPr="00BC723A">
        <w:rPr>
          <w:rFonts w:asciiTheme="minorHAnsi" w:hAnsiTheme="minorHAnsi" w:cstheme="minorHAnsi"/>
        </w:rPr>
        <w:t xml:space="preserve">) i Pravilnika o vrsti stručne spreme stručnih djelatnika te vrsti i stupnju stručne spreme ostalih djelatnika u dječjem vrtiću (N.N.133/97) </w:t>
      </w:r>
    </w:p>
    <w:p w14:paraId="0C0AB303" w14:textId="77777777" w:rsidR="00B46015" w:rsidRPr="00BC723A" w:rsidRDefault="00B46015" w:rsidP="008E7460">
      <w:pPr>
        <w:rPr>
          <w:rFonts w:asciiTheme="minorHAnsi" w:hAnsiTheme="minorHAnsi" w:cstheme="minorHAnsi"/>
        </w:rPr>
      </w:pPr>
    </w:p>
    <w:p w14:paraId="11822733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  <w:r w:rsidRPr="00BC723A">
        <w:rPr>
          <w:rFonts w:asciiTheme="minorHAnsi" w:hAnsiTheme="minorHAnsi" w:cstheme="minorHAnsi"/>
          <w:b/>
          <w:bCs/>
        </w:rPr>
        <w:t>Uz pisanu prijavu na natječaj potrebno je priložiti sljedeće dokumente u preslici:</w:t>
      </w:r>
    </w:p>
    <w:p w14:paraId="49269057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</w:p>
    <w:p w14:paraId="677C380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Životopis (vlastoručno potpisan) </w:t>
      </w:r>
    </w:p>
    <w:p w14:paraId="237DC63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Dokaz o hrvatskom državljanstvu </w:t>
      </w:r>
    </w:p>
    <w:p w14:paraId="2B2956B7" w14:textId="53B7277C" w:rsidR="00B46015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• Dokaz</w:t>
      </w:r>
      <w:r w:rsidR="00D54006">
        <w:rPr>
          <w:rFonts w:asciiTheme="minorHAnsi" w:hAnsiTheme="minorHAnsi" w:cstheme="minorHAnsi"/>
        </w:rPr>
        <w:t>a</w:t>
      </w:r>
      <w:r w:rsidRPr="00BC723A">
        <w:rPr>
          <w:rFonts w:asciiTheme="minorHAnsi" w:hAnsiTheme="minorHAnsi" w:cstheme="minorHAnsi"/>
        </w:rPr>
        <w:t xml:space="preserve"> o stečenoj stručnoj spremi </w:t>
      </w:r>
    </w:p>
    <w:p w14:paraId="0903563A" w14:textId="1FCD72C7" w:rsidR="00835F0A" w:rsidRPr="00835F0A" w:rsidRDefault="00835F0A" w:rsidP="00835F0A">
      <w:pPr>
        <w:pStyle w:val="ListParagraph"/>
        <w:ind w:left="708"/>
        <w:rPr>
          <w:rFonts w:asciiTheme="minorHAnsi" w:hAnsiTheme="minorHAnsi" w:cstheme="minorHAnsi"/>
        </w:rPr>
      </w:pPr>
      <w:r w:rsidRPr="00835F0A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>U</w:t>
      </w:r>
      <w:r w:rsidRPr="00835F0A">
        <w:rPr>
          <w:rFonts w:asciiTheme="minorHAnsi" w:hAnsiTheme="minorHAnsi" w:cstheme="minorHAnsi"/>
        </w:rPr>
        <w:t>vjerenje o položenom stručnom ispitu ili dokaz da je oslobođen polaganja stručnog ispita</w:t>
      </w:r>
    </w:p>
    <w:p w14:paraId="6BF06931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Uvjerenje nadležnog suda da se protiv kandidata ne vodi kazneni postupak - ne starije od 6 mjeseci (uvjerenje o nekažnjavanju, sukladno čl. 25. st. 2. Zakona o predškolskom odgoju i obrazovanju) </w:t>
      </w:r>
    </w:p>
    <w:p w14:paraId="01007E48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Uvjerenje da se protiv kandidata ne vodi prekršajni postupak – ne starije od 6 mjeseci (sukladno čl. 25. st. 4. Zakona o predškolskom odgoju i obrazovanju) </w:t>
      </w:r>
    </w:p>
    <w:p w14:paraId="0AF93ED7" w14:textId="75C9D4AB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• Elektronički zapis o radno pravnom status</w:t>
      </w:r>
      <w:r w:rsidR="0016716C">
        <w:rPr>
          <w:rFonts w:asciiTheme="minorHAnsi" w:hAnsiTheme="minorHAnsi" w:cstheme="minorHAnsi"/>
        </w:rPr>
        <w:t>u</w:t>
      </w:r>
      <w:r w:rsidRPr="00BC723A">
        <w:rPr>
          <w:rFonts w:asciiTheme="minorHAnsi" w:hAnsiTheme="minorHAnsi" w:cstheme="minorHAnsi"/>
        </w:rPr>
        <w:t xml:space="preserve"> (ispis iz evidencije HZZMO), ne stariji od 30 dana </w:t>
      </w:r>
    </w:p>
    <w:p w14:paraId="16EC77CE" w14:textId="5401EB40" w:rsidR="00B46015" w:rsidRDefault="00835F0A" w:rsidP="008E7460">
      <w:pPr>
        <w:rPr>
          <w:rFonts w:asciiTheme="minorHAnsi" w:hAnsiTheme="minorHAnsi" w:cstheme="minorHAnsi"/>
        </w:rPr>
      </w:pPr>
      <w:r w:rsidRPr="00835F0A">
        <w:rPr>
          <w:rFonts w:asciiTheme="minorHAnsi" w:hAnsiTheme="minorHAnsi" w:cstheme="minorHAnsi"/>
        </w:rPr>
        <w:t>Prijavu je potrebno vlastoručno potpisati</w:t>
      </w:r>
      <w:r>
        <w:rPr>
          <w:rFonts w:asciiTheme="minorHAnsi" w:hAnsiTheme="minorHAnsi" w:cstheme="minorHAnsi"/>
        </w:rPr>
        <w:t>.</w:t>
      </w:r>
    </w:p>
    <w:p w14:paraId="68AAE764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08BCD392" w14:textId="7F7BCBCE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Na natječaj se mogu prijaviti kandidati oba spola koji ispunjavaju propisane uvjete. </w:t>
      </w:r>
    </w:p>
    <w:p w14:paraId="4B468DEE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6EF0AA8F" w14:textId="044EC3A7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Kandidat  koji prema posebnim propisima ostvaruje pravo prednosti, </w:t>
      </w:r>
      <w:r w:rsidR="00D54006">
        <w:rPr>
          <w:rFonts w:asciiTheme="minorHAnsi" w:hAnsiTheme="minorHAnsi" w:cstheme="minorHAnsi"/>
        </w:rPr>
        <w:t>dužni su</w:t>
      </w:r>
      <w:r w:rsidRPr="00C775DE">
        <w:rPr>
          <w:rFonts w:asciiTheme="minorHAnsi" w:hAnsiTheme="minorHAnsi" w:cstheme="minorHAnsi"/>
        </w:rPr>
        <w:t xml:space="preserve"> se u prijavi na natječaj pozvati na to pravo, odnosno uz prijavu priložiti svu propisanu dokumentaciju prema posebnom zakonu.</w:t>
      </w:r>
    </w:p>
    <w:p w14:paraId="21CC2092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2F0A34D1" w14:textId="77777777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</w:t>
      </w:r>
      <w:r w:rsidRPr="00C775DE">
        <w:rPr>
          <w:rFonts w:asciiTheme="minorHAnsi" w:hAnsiTheme="minorHAnsi" w:cstheme="minorHAnsi"/>
        </w:rPr>
        <w:lastRenderedPageBreak/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598FD1C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932E414" w14:textId="708E6300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  <w:r w:rsidR="00213C62" w:rsidRPr="00213C62">
        <w:rPr>
          <w:color w:val="1F497D" w:themeColor="text2"/>
        </w:rPr>
        <w:t xml:space="preserve"> </w:t>
      </w:r>
      <w:hyperlink r:id="rId7" w:history="1">
        <w:r w:rsidR="00213C62"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4064A2FD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6FCDA7F0" w14:textId="77777777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3FB08ED5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4B2C0D6" w14:textId="77777777" w:rsidR="00213C62" w:rsidRPr="00213C62" w:rsidRDefault="00C775DE" w:rsidP="00213C62">
      <w:pPr>
        <w:rPr>
          <w:color w:val="1F497D" w:themeColor="text2"/>
        </w:rPr>
      </w:pPr>
      <w:r w:rsidRPr="00C775DE">
        <w:rPr>
          <w:rFonts w:asciiTheme="minorHAnsi" w:hAnsiTheme="minorHAnsi" w:cstheme="minorHAnsi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</w:p>
    <w:p w14:paraId="189C987A" w14:textId="77777777" w:rsidR="00213C62" w:rsidRPr="00213C62" w:rsidRDefault="00213C62" w:rsidP="00213C62">
      <w:pPr>
        <w:rPr>
          <w:color w:val="1F497D" w:themeColor="text2"/>
        </w:rPr>
      </w:pPr>
      <w:hyperlink r:id="rId9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36469E7" w14:textId="4A9245C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348ACC42" w14:textId="1BA99691" w:rsidR="00B46015" w:rsidRPr="00BC723A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BCACFB3" w14:textId="77777777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*Dokaz o zdravstvenoj sposobnosti za obavljanje poslova radnog mjesta izabrani kandidat će obaviti po dostavljenoj obavijesti o izboru, a prije sklapanja Ugovora o radu. </w:t>
      </w:r>
    </w:p>
    <w:p w14:paraId="3E8EEA0F" w14:textId="77777777" w:rsidR="00BC723A" w:rsidRDefault="00BC723A" w:rsidP="008E7460">
      <w:pPr>
        <w:rPr>
          <w:rFonts w:asciiTheme="minorHAnsi" w:hAnsiTheme="minorHAnsi" w:cstheme="minorHAnsi"/>
        </w:rPr>
      </w:pPr>
    </w:p>
    <w:p w14:paraId="6153794F" w14:textId="77777777" w:rsidR="00EA28A0" w:rsidRPr="00BC723A" w:rsidRDefault="00267307" w:rsidP="00B4193C">
      <w:pPr>
        <w:rPr>
          <w:rFonts w:asciiTheme="minorHAnsi" w:hAnsiTheme="minorHAnsi" w:cstheme="minorHAnsi"/>
          <w:b/>
          <w:lang w:eastAsia="hr-HR"/>
        </w:rPr>
      </w:pPr>
      <w:bookmarkStart w:id="0" w:name="_Hlk31800850"/>
      <w:r w:rsidRPr="00BC723A">
        <w:rPr>
          <w:rFonts w:asciiTheme="minorHAnsi" w:hAnsiTheme="minorHAnsi" w:cstheme="minorHAnsi"/>
          <w:b/>
          <w:lang w:eastAsia="hr-HR"/>
        </w:rPr>
        <w:t xml:space="preserve">PRIJAVE NA NATJEČAJ PODNOSE SE NA ADRESU: </w:t>
      </w:r>
    </w:p>
    <w:p w14:paraId="6F3DCF1F" w14:textId="2C301E3B" w:rsidR="00B4193C" w:rsidRPr="00BC723A" w:rsidRDefault="00267307" w:rsidP="00B4193C">
      <w:pPr>
        <w:rPr>
          <w:rFonts w:asciiTheme="minorHAnsi" w:hAnsiTheme="minorHAnsi" w:cstheme="minorHAnsi"/>
          <w:bCs/>
        </w:rPr>
      </w:pPr>
      <w:r w:rsidRPr="00BC723A">
        <w:rPr>
          <w:rFonts w:asciiTheme="minorHAnsi" w:hAnsiTheme="minorHAnsi" w:cstheme="minorHAnsi"/>
          <w:b/>
          <w:iCs/>
          <w:lang w:val="hr-HR" w:eastAsia="hr-HR"/>
        </w:rPr>
        <w:t>Dječji vrtić V</w:t>
      </w:r>
      <w:r w:rsidR="00F8121C" w:rsidRPr="00BC723A">
        <w:rPr>
          <w:rFonts w:asciiTheme="minorHAnsi" w:hAnsiTheme="minorHAnsi" w:cstheme="minorHAnsi"/>
          <w:b/>
          <w:iCs/>
          <w:lang w:val="hr-HR" w:eastAsia="hr-HR"/>
        </w:rPr>
        <w:t>idek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 xml:space="preserve">,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Pavla Beluhana 2b,</w:t>
      </w:r>
      <w:r w:rsidR="00B4193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Brdovec</w:t>
      </w:r>
      <w:r w:rsidR="00EA28A0" w:rsidRPr="00BC723A">
        <w:rPr>
          <w:rFonts w:asciiTheme="minorHAnsi" w:hAnsiTheme="minorHAnsi" w:cstheme="minorHAnsi"/>
          <w:b/>
          <w:iCs/>
          <w:lang w:val="hr-HR" w:eastAsia="hr-HR"/>
        </w:rPr>
        <w:t>, 10291 Prigorje Brdovečko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ili na mail: </w:t>
      </w:r>
      <w:hyperlink r:id="rId10" w:history="1">
        <w:r w:rsidR="00F9195E" w:rsidRPr="004B4CF9">
          <w:rPr>
            <w:rStyle w:val="Hyperlink"/>
            <w:rFonts w:asciiTheme="minorHAnsi" w:hAnsiTheme="minorHAnsi" w:cstheme="minorHAnsi"/>
            <w:b/>
            <w:iCs/>
            <w:lang w:val="hr-HR" w:eastAsia="hr-HR"/>
          </w:rPr>
          <w:t>info@dv-videk.hr</w:t>
        </w:r>
      </w:hyperlink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 xml:space="preserve">u roku osam dana od dana objave natječaja ( s naznakom – 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>prijava na natječaj</w:t>
      </w:r>
      <w:r w:rsidR="007D3BC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>).</w:t>
      </w:r>
      <w:r w:rsidR="008E7460" w:rsidRPr="00BC723A">
        <w:rPr>
          <w:rFonts w:asciiTheme="minorHAnsi" w:hAnsiTheme="minorHAnsi" w:cstheme="minorHAnsi"/>
        </w:rPr>
        <w:t xml:space="preserve"> </w:t>
      </w:r>
      <w:r w:rsidR="008E7460" w:rsidRPr="00BC723A">
        <w:rPr>
          <w:rFonts w:asciiTheme="minorHAnsi" w:hAnsiTheme="minorHAnsi" w:cstheme="minorHAnsi"/>
          <w:bCs/>
          <w:lang w:val="hr-HR" w:eastAsia="hr-HR"/>
        </w:rPr>
        <w:t>Nepotpune i nepravodobne prijave neće se razmatrati.</w:t>
      </w:r>
      <w:r w:rsidR="00B4193C" w:rsidRPr="00BC723A">
        <w:rPr>
          <w:rFonts w:asciiTheme="minorHAnsi" w:hAnsiTheme="minorHAnsi" w:cstheme="minorHAnsi"/>
          <w:bCs/>
        </w:rPr>
        <w:t xml:space="preserve"> </w:t>
      </w:r>
    </w:p>
    <w:p w14:paraId="313FC8CE" w14:textId="77777777" w:rsidR="00B4193C" w:rsidRPr="00BC723A" w:rsidRDefault="00B4193C" w:rsidP="00B4193C">
      <w:pPr>
        <w:rPr>
          <w:rFonts w:asciiTheme="minorHAnsi" w:hAnsiTheme="minorHAnsi" w:cstheme="minorHAnsi"/>
          <w:bCs/>
          <w:lang w:val="hr-HR" w:eastAsia="hr-HR"/>
        </w:rPr>
      </w:pPr>
    </w:p>
    <w:p w14:paraId="77075A14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lastRenderedPageBreak/>
        <w:t>O rezultatima provedenog natječaja kandidati će biti obaviješteni u roku od osam (8) dana</w:t>
      </w:r>
    </w:p>
    <w:p w14:paraId="7017A9E6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t>od dana donošenja odluke o odabiru kandidata na sjednici Upravnog vijeća Vrtića putem mrežne stranice Vrtića.</w:t>
      </w:r>
    </w:p>
    <w:p w14:paraId="56DDC77A" w14:textId="583AC212" w:rsidR="00267307" w:rsidRPr="00BC723A" w:rsidRDefault="00C775DE" w:rsidP="00EA28A0">
      <w:pPr>
        <w:rPr>
          <w:rFonts w:asciiTheme="minorHAnsi" w:hAnsiTheme="minorHAnsi" w:cstheme="minorHAnsi"/>
          <w:bCs/>
          <w:lang w:val="hr-HR" w:eastAsia="hr-HR"/>
        </w:rPr>
      </w:pPr>
      <w:r w:rsidRPr="00C775DE">
        <w:rPr>
          <w:rFonts w:asciiTheme="minorHAnsi" w:hAnsiTheme="minorHAnsi" w:cstheme="minorHAnsi"/>
          <w:bCs/>
          <w:lang w:val="hr-HR" w:eastAsia="hr-HR"/>
        </w:rPr>
        <w:t xml:space="preserve">Prijavom na natječaj kandidati su izričito suglasni da </w:t>
      </w:r>
      <w:r>
        <w:rPr>
          <w:rFonts w:asciiTheme="minorHAnsi" w:hAnsiTheme="minorHAnsi" w:cstheme="minorHAnsi"/>
          <w:bCs/>
          <w:lang w:val="hr-HR" w:eastAsia="hr-HR"/>
        </w:rPr>
        <w:t>Dječji vrtić Videk</w:t>
      </w:r>
      <w:r w:rsidRPr="00C775DE">
        <w:rPr>
          <w:rFonts w:asciiTheme="minorHAnsi" w:hAnsiTheme="minorHAnsi" w:cstheme="minorHAnsi"/>
          <w:bCs/>
          <w:lang w:val="hr-HR" w:eastAsia="hr-HR"/>
        </w:rPr>
        <w:t xml:space="preserve">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153A74F4" w14:textId="77777777" w:rsidR="00B4193C" w:rsidRPr="00BC723A" w:rsidRDefault="00B4193C" w:rsidP="00B4193C">
      <w:pPr>
        <w:rPr>
          <w:rFonts w:asciiTheme="minorHAnsi" w:hAnsiTheme="minorHAnsi" w:cstheme="minorHAnsi"/>
          <w:b/>
          <w:lang w:val="hr-HR" w:eastAsia="hr-HR"/>
        </w:rPr>
      </w:pPr>
    </w:p>
    <w:p w14:paraId="7EA5821D" w14:textId="106DECE4" w:rsidR="00AD5E04" w:rsidRPr="00BC723A" w:rsidRDefault="00956DA3" w:rsidP="00B46015">
      <w:pPr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b/>
          <w:lang w:val="hr-HR" w:eastAsia="hr-HR"/>
        </w:rPr>
        <w:t xml:space="preserve">NATJEČAJ JE OBJAVLJEN </w:t>
      </w:r>
      <w:r w:rsidR="00BB6C3A">
        <w:rPr>
          <w:rFonts w:asciiTheme="minorHAnsi" w:hAnsiTheme="minorHAnsi" w:cstheme="minorHAnsi"/>
          <w:b/>
          <w:lang w:val="hr-HR" w:eastAsia="hr-HR"/>
        </w:rPr>
        <w:t>02.</w:t>
      </w:r>
      <w:r w:rsidR="00B156D0">
        <w:rPr>
          <w:rFonts w:asciiTheme="minorHAnsi" w:hAnsiTheme="minorHAnsi" w:cstheme="minorHAnsi"/>
          <w:b/>
          <w:lang w:val="hr-HR" w:eastAsia="hr-HR"/>
        </w:rPr>
        <w:t>10</w:t>
      </w:r>
      <w:r w:rsidR="00E26927">
        <w:rPr>
          <w:rFonts w:asciiTheme="minorHAnsi" w:hAnsiTheme="minorHAnsi" w:cstheme="minorHAnsi"/>
          <w:b/>
          <w:lang w:val="hr-HR" w:eastAsia="hr-HR"/>
        </w:rPr>
        <w:t>.202</w:t>
      </w:r>
      <w:r w:rsidR="0066136B">
        <w:rPr>
          <w:rFonts w:asciiTheme="minorHAnsi" w:hAnsiTheme="minorHAnsi" w:cstheme="minorHAnsi"/>
          <w:b/>
          <w:lang w:val="hr-HR" w:eastAsia="hr-HR"/>
        </w:rPr>
        <w:t>5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>. GODINE (oglasne ploče i mrežne stranice Dječjeg vrtića V</w:t>
      </w:r>
      <w:r w:rsidR="00B4193C" w:rsidRPr="00BC723A">
        <w:rPr>
          <w:rFonts w:asciiTheme="minorHAnsi" w:hAnsiTheme="minorHAnsi" w:cstheme="minorHAnsi"/>
          <w:b/>
          <w:lang w:val="hr-HR" w:eastAsia="hr-HR"/>
        </w:rPr>
        <w:t>idek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 xml:space="preserve"> i Hrvatskog zavoda za zapošljavanje).</w:t>
      </w:r>
      <w:bookmarkEnd w:id="0"/>
    </w:p>
    <w:p w14:paraId="03BA3F45" w14:textId="77777777" w:rsidR="002323AC" w:rsidRPr="00BC723A" w:rsidRDefault="002323AC">
      <w:pPr>
        <w:rPr>
          <w:rFonts w:asciiTheme="minorHAnsi" w:hAnsiTheme="minorHAnsi" w:cstheme="minorHAnsi"/>
          <w:lang w:eastAsia="hr-HR"/>
        </w:rPr>
      </w:pPr>
    </w:p>
    <w:sectPr w:rsidR="002323AC" w:rsidRPr="00BC723A" w:rsidSect="00BC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AB"/>
    <w:multiLevelType w:val="hybridMultilevel"/>
    <w:tmpl w:val="77B82D42"/>
    <w:lvl w:ilvl="0" w:tplc="C72C59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25D3"/>
    <w:multiLevelType w:val="hybridMultilevel"/>
    <w:tmpl w:val="832253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AEA"/>
    <w:multiLevelType w:val="hybridMultilevel"/>
    <w:tmpl w:val="10840212"/>
    <w:lvl w:ilvl="0" w:tplc="FBD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27252"/>
    <w:multiLevelType w:val="hybridMultilevel"/>
    <w:tmpl w:val="0088A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056574">
    <w:abstractNumId w:val="4"/>
  </w:num>
  <w:num w:numId="2" w16cid:durableId="1029642269">
    <w:abstractNumId w:val="5"/>
  </w:num>
  <w:num w:numId="3" w16cid:durableId="417752556">
    <w:abstractNumId w:val="2"/>
  </w:num>
  <w:num w:numId="4" w16cid:durableId="2017265857">
    <w:abstractNumId w:val="3"/>
  </w:num>
  <w:num w:numId="5" w16cid:durableId="330061516">
    <w:abstractNumId w:val="0"/>
  </w:num>
  <w:num w:numId="6" w16cid:durableId="1659573984">
    <w:abstractNumId w:val="1"/>
  </w:num>
  <w:num w:numId="7" w16cid:durableId="28144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13993"/>
    <w:rsid w:val="00013D77"/>
    <w:rsid w:val="00045FD6"/>
    <w:rsid w:val="000637BF"/>
    <w:rsid w:val="000829A6"/>
    <w:rsid w:val="000A03C1"/>
    <w:rsid w:val="000B1D77"/>
    <w:rsid w:val="000D07ED"/>
    <w:rsid w:val="000E5B51"/>
    <w:rsid w:val="000F1F2D"/>
    <w:rsid w:val="0010667D"/>
    <w:rsid w:val="00123DBC"/>
    <w:rsid w:val="00126765"/>
    <w:rsid w:val="001319C8"/>
    <w:rsid w:val="00136A67"/>
    <w:rsid w:val="001547D5"/>
    <w:rsid w:val="0016716C"/>
    <w:rsid w:val="00197AA7"/>
    <w:rsid w:val="001A4719"/>
    <w:rsid w:val="001C504B"/>
    <w:rsid w:val="001D0C35"/>
    <w:rsid w:val="00210DE5"/>
    <w:rsid w:val="00213C62"/>
    <w:rsid w:val="002254DD"/>
    <w:rsid w:val="002323AC"/>
    <w:rsid w:val="002461C9"/>
    <w:rsid w:val="00267307"/>
    <w:rsid w:val="002801B2"/>
    <w:rsid w:val="0028344D"/>
    <w:rsid w:val="00286F9D"/>
    <w:rsid w:val="002B0A9E"/>
    <w:rsid w:val="002B23C1"/>
    <w:rsid w:val="002D7717"/>
    <w:rsid w:val="0032427D"/>
    <w:rsid w:val="003374E0"/>
    <w:rsid w:val="0039318B"/>
    <w:rsid w:val="003B0DA2"/>
    <w:rsid w:val="003B605A"/>
    <w:rsid w:val="003C1127"/>
    <w:rsid w:val="003C3B0D"/>
    <w:rsid w:val="003C61CD"/>
    <w:rsid w:val="003D7B8F"/>
    <w:rsid w:val="00400C0E"/>
    <w:rsid w:val="004255AF"/>
    <w:rsid w:val="00433424"/>
    <w:rsid w:val="00442B35"/>
    <w:rsid w:val="004A05BE"/>
    <w:rsid w:val="004A1C0B"/>
    <w:rsid w:val="004B1E72"/>
    <w:rsid w:val="004C1C93"/>
    <w:rsid w:val="004E268E"/>
    <w:rsid w:val="00546750"/>
    <w:rsid w:val="00575723"/>
    <w:rsid w:val="00587E9E"/>
    <w:rsid w:val="00590907"/>
    <w:rsid w:val="00593544"/>
    <w:rsid w:val="005A1D34"/>
    <w:rsid w:val="005C3DD6"/>
    <w:rsid w:val="0060546F"/>
    <w:rsid w:val="006058F9"/>
    <w:rsid w:val="00622A1B"/>
    <w:rsid w:val="0064705E"/>
    <w:rsid w:val="00647AFF"/>
    <w:rsid w:val="0065072A"/>
    <w:rsid w:val="0066136B"/>
    <w:rsid w:val="00691A6C"/>
    <w:rsid w:val="00713C76"/>
    <w:rsid w:val="00747C16"/>
    <w:rsid w:val="0075339D"/>
    <w:rsid w:val="0076513D"/>
    <w:rsid w:val="0076731F"/>
    <w:rsid w:val="00772267"/>
    <w:rsid w:val="00775A96"/>
    <w:rsid w:val="007A3F18"/>
    <w:rsid w:val="007B19E1"/>
    <w:rsid w:val="007D3BCC"/>
    <w:rsid w:val="007F6DEE"/>
    <w:rsid w:val="008256B5"/>
    <w:rsid w:val="00831AA7"/>
    <w:rsid w:val="00835F0A"/>
    <w:rsid w:val="008579BE"/>
    <w:rsid w:val="00876AD0"/>
    <w:rsid w:val="0088065A"/>
    <w:rsid w:val="008D321C"/>
    <w:rsid w:val="008E7460"/>
    <w:rsid w:val="008F0576"/>
    <w:rsid w:val="009011CB"/>
    <w:rsid w:val="00901A34"/>
    <w:rsid w:val="00915E18"/>
    <w:rsid w:val="00933891"/>
    <w:rsid w:val="00956DA3"/>
    <w:rsid w:val="0099204A"/>
    <w:rsid w:val="009F574B"/>
    <w:rsid w:val="00A43645"/>
    <w:rsid w:val="00A9451A"/>
    <w:rsid w:val="00AC5F66"/>
    <w:rsid w:val="00AD5E04"/>
    <w:rsid w:val="00B156D0"/>
    <w:rsid w:val="00B20A4E"/>
    <w:rsid w:val="00B4193C"/>
    <w:rsid w:val="00B46015"/>
    <w:rsid w:val="00B95E56"/>
    <w:rsid w:val="00BB6C3A"/>
    <w:rsid w:val="00BC723A"/>
    <w:rsid w:val="00BD3A8A"/>
    <w:rsid w:val="00C0495D"/>
    <w:rsid w:val="00C11974"/>
    <w:rsid w:val="00C775DE"/>
    <w:rsid w:val="00C83819"/>
    <w:rsid w:val="00CB1BC3"/>
    <w:rsid w:val="00CC1FF7"/>
    <w:rsid w:val="00CC7C5A"/>
    <w:rsid w:val="00CD52DB"/>
    <w:rsid w:val="00CF74F8"/>
    <w:rsid w:val="00D00272"/>
    <w:rsid w:val="00D40F42"/>
    <w:rsid w:val="00D54006"/>
    <w:rsid w:val="00D70F81"/>
    <w:rsid w:val="00D726B8"/>
    <w:rsid w:val="00DC679C"/>
    <w:rsid w:val="00DC7B5B"/>
    <w:rsid w:val="00DD7172"/>
    <w:rsid w:val="00DF1117"/>
    <w:rsid w:val="00E26927"/>
    <w:rsid w:val="00E272D6"/>
    <w:rsid w:val="00E77935"/>
    <w:rsid w:val="00E942D7"/>
    <w:rsid w:val="00EA28A0"/>
    <w:rsid w:val="00EB2632"/>
    <w:rsid w:val="00F270C8"/>
    <w:rsid w:val="00F3794C"/>
    <w:rsid w:val="00F8121C"/>
    <w:rsid w:val="00F9195E"/>
    <w:rsid w:val="00FA3324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A91"/>
  <w15:docId w15:val="{89B4785F-F342-4E36-BC1C-CEE480E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uiPriority w:val="22"/>
    <w:qFormat/>
    <w:rsid w:val="00901A34"/>
    <w:rPr>
      <w:b/>
      <w:bCs/>
    </w:rPr>
  </w:style>
  <w:style w:type="paragraph" w:styleId="ListParagraph">
    <w:name w:val="List Paragraph"/>
    <w:basedOn w:val="Normal"/>
    <w:uiPriority w:val="34"/>
    <w:qFormat/>
    <w:rsid w:val="00BC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C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dv-vide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FF3-3875-4E9A-B1C6-FF91B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Nataša Kolić</cp:lastModifiedBy>
  <cp:revision>3</cp:revision>
  <cp:lastPrinted>2024-09-13T08:17:00Z</cp:lastPrinted>
  <dcterms:created xsi:type="dcterms:W3CDTF">2025-10-01T13:20:00Z</dcterms:created>
  <dcterms:modified xsi:type="dcterms:W3CDTF">2025-10-01T13:20:00Z</dcterms:modified>
</cp:coreProperties>
</file>